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7A53" w14:textId="77777777" w:rsidR="001E1695" w:rsidRDefault="001E1695" w:rsidP="001E1695">
      <w:pPr>
        <w:autoSpaceDE w:val="0"/>
        <w:autoSpaceDN w:val="0"/>
        <w:adjustRightInd w:val="0"/>
        <w:spacing w:after="0" w:line="240" w:lineRule="auto"/>
        <w:jc w:val="center"/>
      </w:pPr>
      <w:r>
        <w:rPr>
          <w:noProof/>
        </w:rPr>
        <w:drawing>
          <wp:anchor distT="0" distB="0" distL="114300" distR="114300" simplePos="0" relativeHeight="251659264" behindDoc="0" locked="0" layoutInCell="1" allowOverlap="1" wp14:anchorId="340A2380" wp14:editId="0400A412">
            <wp:simplePos x="0" y="0"/>
            <wp:positionH relativeFrom="margin">
              <wp:align>center</wp:align>
            </wp:positionH>
            <wp:positionV relativeFrom="paragraph">
              <wp:posOffset>-638175</wp:posOffset>
            </wp:positionV>
            <wp:extent cx="2816263" cy="93033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6263" cy="93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373C1" w14:textId="77777777" w:rsidR="001E1695" w:rsidRDefault="001E1695" w:rsidP="001E1695">
      <w:pPr>
        <w:autoSpaceDE w:val="0"/>
        <w:autoSpaceDN w:val="0"/>
        <w:adjustRightInd w:val="0"/>
        <w:spacing w:after="0" w:line="240" w:lineRule="auto"/>
        <w:jc w:val="both"/>
      </w:pPr>
    </w:p>
    <w:p w14:paraId="3BAC9665" w14:textId="6E753600" w:rsidR="001E1695" w:rsidRDefault="001E1695" w:rsidP="001E1695">
      <w:pPr>
        <w:autoSpaceDE w:val="0"/>
        <w:autoSpaceDN w:val="0"/>
        <w:adjustRightInd w:val="0"/>
        <w:spacing w:after="0" w:line="240" w:lineRule="auto"/>
        <w:jc w:val="center"/>
        <w:rPr>
          <w:rFonts w:cs="Arial"/>
          <w:b/>
          <w:bCs/>
          <w:sz w:val="24"/>
          <w:szCs w:val="24"/>
        </w:rPr>
      </w:pPr>
      <w:r>
        <w:rPr>
          <w:rFonts w:cs="Arial"/>
          <w:b/>
          <w:bCs/>
          <w:sz w:val="24"/>
          <w:szCs w:val="24"/>
        </w:rPr>
        <w:t>T</w:t>
      </w:r>
      <w:r w:rsidR="00D565CD">
        <w:rPr>
          <w:rFonts w:cs="Arial"/>
          <w:b/>
          <w:bCs/>
          <w:sz w:val="24"/>
          <w:szCs w:val="24"/>
        </w:rPr>
        <w:t>hursday</w:t>
      </w:r>
      <w:r>
        <w:rPr>
          <w:rFonts w:cs="Arial"/>
          <w:b/>
          <w:bCs/>
          <w:sz w:val="24"/>
          <w:szCs w:val="24"/>
        </w:rPr>
        <w:t xml:space="preserve">, </w:t>
      </w:r>
      <w:r w:rsidR="00D565CD">
        <w:rPr>
          <w:rFonts w:cs="Arial"/>
          <w:b/>
          <w:bCs/>
          <w:sz w:val="24"/>
          <w:szCs w:val="24"/>
        </w:rPr>
        <w:t>October</w:t>
      </w:r>
      <w:r w:rsidR="00C521B1">
        <w:rPr>
          <w:rFonts w:cs="Arial"/>
          <w:b/>
          <w:bCs/>
          <w:sz w:val="24"/>
          <w:szCs w:val="24"/>
        </w:rPr>
        <w:t xml:space="preserve"> 15</w:t>
      </w:r>
      <w:r>
        <w:rPr>
          <w:rFonts w:cs="Arial"/>
          <w:b/>
          <w:bCs/>
          <w:sz w:val="24"/>
          <w:szCs w:val="24"/>
        </w:rPr>
        <w:t>, 2020</w:t>
      </w:r>
    </w:p>
    <w:p w14:paraId="67128505" w14:textId="77777777" w:rsidR="001E1695" w:rsidRPr="00E76107" w:rsidRDefault="001E1695" w:rsidP="001E1695">
      <w:pPr>
        <w:autoSpaceDE w:val="0"/>
        <w:autoSpaceDN w:val="0"/>
        <w:adjustRightInd w:val="0"/>
        <w:spacing w:after="0" w:line="240" w:lineRule="auto"/>
        <w:jc w:val="center"/>
        <w:rPr>
          <w:rFonts w:cs="Arial"/>
          <w:b/>
          <w:bCs/>
          <w:sz w:val="24"/>
          <w:szCs w:val="24"/>
        </w:rPr>
      </w:pPr>
      <w:r>
        <w:rPr>
          <w:rFonts w:cs="Arial"/>
          <w:b/>
          <w:bCs/>
          <w:sz w:val="24"/>
          <w:szCs w:val="24"/>
        </w:rPr>
        <w:t>Conference Call</w:t>
      </w:r>
    </w:p>
    <w:p w14:paraId="4C85F2F9" w14:textId="20DC3D1E" w:rsidR="001E1695" w:rsidRDefault="00D565CD" w:rsidP="001E1695">
      <w:pPr>
        <w:autoSpaceDE w:val="0"/>
        <w:autoSpaceDN w:val="0"/>
        <w:adjustRightInd w:val="0"/>
        <w:spacing w:after="0" w:line="240" w:lineRule="auto"/>
        <w:jc w:val="center"/>
        <w:rPr>
          <w:rFonts w:cs="Arial"/>
          <w:b/>
          <w:bCs/>
          <w:sz w:val="24"/>
          <w:szCs w:val="24"/>
        </w:rPr>
      </w:pPr>
      <w:r>
        <w:rPr>
          <w:rFonts w:cs="Arial"/>
          <w:b/>
          <w:bCs/>
          <w:sz w:val="24"/>
          <w:szCs w:val="24"/>
        </w:rPr>
        <w:t>6</w:t>
      </w:r>
      <w:r w:rsidR="001E1695">
        <w:rPr>
          <w:rFonts w:cs="Arial"/>
          <w:b/>
          <w:bCs/>
          <w:sz w:val="24"/>
          <w:szCs w:val="24"/>
        </w:rPr>
        <w:t xml:space="preserve">:00 </w:t>
      </w:r>
      <w:r>
        <w:rPr>
          <w:rFonts w:cs="Arial"/>
          <w:b/>
          <w:bCs/>
          <w:sz w:val="24"/>
          <w:szCs w:val="24"/>
        </w:rPr>
        <w:t>P</w:t>
      </w:r>
      <w:r w:rsidR="001E1695">
        <w:rPr>
          <w:rFonts w:cs="Arial"/>
          <w:b/>
          <w:bCs/>
          <w:sz w:val="24"/>
          <w:szCs w:val="24"/>
        </w:rPr>
        <w:t>.M.</w:t>
      </w:r>
      <w:r w:rsidR="001E1695" w:rsidRPr="00E76107">
        <w:rPr>
          <w:rFonts w:cs="Arial"/>
          <w:b/>
          <w:bCs/>
          <w:sz w:val="24"/>
          <w:szCs w:val="24"/>
        </w:rPr>
        <w:t xml:space="preserve"> C</w:t>
      </w:r>
      <w:r w:rsidR="00C56B5F">
        <w:rPr>
          <w:rFonts w:cs="Arial"/>
          <w:b/>
          <w:bCs/>
          <w:sz w:val="24"/>
          <w:szCs w:val="24"/>
        </w:rPr>
        <w:t>D</w:t>
      </w:r>
      <w:r w:rsidR="001E1695" w:rsidRPr="00E76107">
        <w:rPr>
          <w:rFonts w:cs="Arial"/>
          <w:b/>
          <w:bCs/>
          <w:sz w:val="24"/>
          <w:szCs w:val="24"/>
        </w:rPr>
        <w:t>T</w:t>
      </w:r>
    </w:p>
    <w:p w14:paraId="49C71259" w14:textId="77777777" w:rsidR="001E1695" w:rsidRDefault="001E1695" w:rsidP="001E1695">
      <w:pPr>
        <w:autoSpaceDE w:val="0"/>
        <w:autoSpaceDN w:val="0"/>
        <w:adjustRightInd w:val="0"/>
        <w:spacing w:after="0" w:line="240" w:lineRule="auto"/>
        <w:jc w:val="center"/>
        <w:rPr>
          <w:rFonts w:cs="Arial"/>
          <w:b/>
          <w:bCs/>
          <w:sz w:val="24"/>
          <w:szCs w:val="24"/>
        </w:rPr>
      </w:pPr>
    </w:p>
    <w:p w14:paraId="7517BCA4" w14:textId="77777777" w:rsidR="001E1695" w:rsidRPr="006E0FAB" w:rsidRDefault="001E1695" w:rsidP="001E1695">
      <w:pPr>
        <w:autoSpaceDE w:val="0"/>
        <w:autoSpaceDN w:val="0"/>
        <w:adjustRightInd w:val="0"/>
        <w:spacing w:after="0" w:line="240" w:lineRule="auto"/>
        <w:jc w:val="both"/>
        <w:rPr>
          <w:rFonts w:cs="Arial"/>
          <w:b/>
        </w:rPr>
      </w:pPr>
      <w:r w:rsidRPr="006E0FAB">
        <w:rPr>
          <w:rFonts w:cs="Arial"/>
          <w:b/>
        </w:rPr>
        <w:t xml:space="preserve">Present from Board: </w:t>
      </w:r>
    </w:p>
    <w:p w14:paraId="2AACD764" w14:textId="77777777" w:rsidR="001E1695" w:rsidRDefault="001E1695" w:rsidP="001E1695">
      <w:pPr>
        <w:autoSpaceDE w:val="0"/>
        <w:autoSpaceDN w:val="0"/>
        <w:adjustRightInd w:val="0"/>
        <w:spacing w:after="0" w:line="240" w:lineRule="auto"/>
        <w:jc w:val="both"/>
        <w:rPr>
          <w:rFonts w:cs="Arial"/>
        </w:rPr>
      </w:pPr>
      <w:r>
        <w:rPr>
          <w:rFonts w:cs="Arial"/>
        </w:rPr>
        <w:t>Maurice Pene: President</w:t>
      </w:r>
    </w:p>
    <w:p w14:paraId="43CFDBE3" w14:textId="77777777" w:rsidR="001E1695" w:rsidRDefault="001E1695" w:rsidP="001E1695">
      <w:pPr>
        <w:autoSpaceDE w:val="0"/>
        <w:autoSpaceDN w:val="0"/>
        <w:adjustRightInd w:val="0"/>
        <w:spacing w:after="0" w:line="240" w:lineRule="auto"/>
        <w:jc w:val="both"/>
        <w:rPr>
          <w:rFonts w:cs="Arial"/>
        </w:rPr>
      </w:pPr>
      <w:r>
        <w:rPr>
          <w:rFonts w:cs="Arial"/>
        </w:rPr>
        <w:t>Tim Daniel: Vice President</w:t>
      </w:r>
    </w:p>
    <w:p w14:paraId="18337506" w14:textId="77777777" w:rsidR="001E1695" w:rsidRDefault="001E1695" w:rsidP="001E1695">
      <w:pPr>
        <w:autoSpaceDE w:val="0"/>
        <w:autoSpaceDN w:val="0"/>
        <w:adjustRightInd w:val="0"/>
        <w:spacing w:after="0" w:line="240" w:lineRule="auto"/>
        <w:jc w:val="both"/>
        <w:rPr>
          <w:rFonts w:cs="Arial"/>
        </w:rPr>
      </w:pPr>
      <w:r>
        <w:rPr>
          <w:rFonts w:cs="Arial"/>
        </w:rPr>
        <w:t>Robert Sybert: Secretary</w:t>
      </w:r>
    </w:p>
    <w:p w14:paraId="091D2DB1" w14:textId="77777777" w:rsidR="001E1695" w:rsidRDefault="001E1695" w:rsidP="001E1695">
      <w:pPr>
        <w:autoSpaceDE w:val="0"/>
        <w:autoSpaceDN w:val="0"/>
        <w:adjustRightInd w:val="0"/>
        <w:spacing w:after="0" w:line="240" w:lineRule="auto"/>
        <w:jc w:val="both"/>
        <w:rPr>
          <w:rFonts w:cs="Arial"/>
        </w:rPr>
      </w:pPr>
      <w:r>
        <w:rPr>
          <w:rFonts w:cs="Arial"/>
        </w:rPr>
        <w:t>Robert Bush: Treasurer</w:t>
      </w:r>
    </w:p>
    <w:p w14:paraId="5DEC7DFC" w14:textId="1C49D0F8" w:rsidR="00294524" w:rsidRPr="006E0FAB" w:rsidRDefault="001E1695" w:rsidP="00D565CD">
      <w:pPr>
        <w:autoSpaceDE w:val="0"/>
        <w:autoSpaceDN w:val="0"/>
        <w:adjustRightInd w:val="0"/>
        <w:spacing w:after="0" w:line="240" w:lineRule="auto"/>
        <w:jc w:val="both"/>
        <w:rPr>
          <w:rFonts w:cs="Arial"/>
        </w:rPr>
      </w:pPr>
      <w:r>
        <w:rPr>
          <w:rFonts w:cs="Arial"/>
        </w:rPr>
        <w:t>Richard Gunn: Member at Large</w:t>
      </w:r>
    </w:p>
    <w:p w14:paraId="5EC19462" w14:textId="77777777" w:rsidR="001E1695" w:rsidRPr="00E2204F" w:rsidRDefault="001E1695" w:rsidP="001E1695">
      <w:pPr>
        <w:autoSpaceDE w:val="0"/>
        <w:autoSpaceDN w:val="0"/>
        <w:adjustRightInd w:val="0"/>
        <w:spacing w:after="0" w:line="240" w:lineRule="auto"/>
        <w:jc w:val="center"/>
        <w:rPr>
          <w:rFonts w:cs="Arial"/>
          <w:b/>
          <w:bCs/>
          <w:sz w:val="24"/>
          <w:szCs w:val="24"/>
        </w:rPr>
      </w:pPr>
    </w:p>
    <w:p w14:paraId="43665994" w14:textId="77777777" w:rsidR="001E1695" w:rsidRDefault="001E1695" w:rsidP="001E1695">
      <w:pPr>
        <w:spacing w:line="240" w:lineRule="auto"/>
        <w:jc w:val="center"/>
        <w:rPr>
          <w:b/>
          <w:sz w:val="28"/>
          <w:szCs w:val="28"/>
          <w:u w:val="single"/>
        </w:rPr>
      </w:pPr>
      <w:r>
        <w:rPr>
          <w:b/>
          <w:sz w:val="28"/>
          <w:szCs w:val="28"/>
          <w:u w:val="single"/>
        </w:rPr>
        <w:t>CALL TO ORDER</w:t>
      </w:r>
    </w:p>
    <w:p w14:paraId="488764C6" w14:textId="6A8CA53F" w:rsidR="001E1695" w:rsidRDefault="001E1695" w:rsidP="001E1695">
      <w:pPr>
        <w:spacing w:line="240" w:lineRule="auto"/>
      </w:pPr>
      <w:r>
        <w:rPr>
          <w:rFonts w:cs="Arial"/>
        </w:rPr>
        <w:t xml:space="preserve">The </w:t>
      </w:r>
      <w:r w:rsidRPr="006E0FAB">
        <w:rPr>
          <w:rFonts w:cs="Arial"/>
        </w:rPr>
        <w:t xml:space="preserve">Meeting </w:t>
      </w:r>
      <w:r>
        <w:t xml:space="preserve">was called to order and a Quorum was established by Mr. Pene at </w:t>
      </w:r>
      <w:r w:rsidR="00D565CD">
        <w:t>6</w:t>
      </w:r>
      <w:r>
        <w:t xml:space="preserve">:01 </w:t>
      </w:r>
      <w:r w:rsidR="00D565CD">
        <w:t>P</w:t>
      </w:r>
      <w:r>
        <w:t xml:space="preserve">.M. CST, via conference call.  </w:t>
      </w:r>
    </w:p>
    <w:p w14:paraId="0D31C9E3" w14:textId="14192638" w:rsidR="001E1695" w:rsidRDefault="00D565CD" w:rsidP="001E1695">
      <w:pPr>
        <w:spacing w:line="240" w:lineRule="auto"/>
        <w:jc w:val="center"/>
        <w:rPr>
          <w:rFonts w:cstheme="minorHAnsi"/>
          <w:b/>
          <w:sz w:val="28"/>
          <w:szCs w:val="28"/>
          <w:u w:val="single"/>
        </w:rPr>
      </w:pPr>
      <w:r>
        <w:rPr>
          <w:rFonts w:cstheme="minorHAnsi"/>
          <w:b/>
          <w:sz w:val="28"/>
          <w:szCs w:val="28"/>
          <w:u w:val="single"/>
        </w:rPr>
        <w:t>All Clear Res</w:t>
      </w:r>
      <w:r w:rsidR="00454AF4">
        <w:rPr>
          <w:rFonts w:cstheme="minorHAnsi"/>
          <w:b/>
          <w:sz w:val="28"/>
          <w:szCs w:val="28"/>
          <w:u w:val="single"/>
        </w:rPr>
        <w:t>tor</w:t>
      </w:r>
      <w:r>
        <w:rPr>
          <w:rFonts w:cstheme="minorHAnsi"/>
          <w:b/>
          <w:sz w:val="28"/>
          <w:szCs w:val="28"/>
          <w:u w:val="single"/>
        </w:rPr>
        <w:t>ation</w:t>
      </w:r>
    </w:p>
    <w:p w14:paraId="7CF66126" w14:textId="18C7648D" w:rsidR="001E1695" w:rsidRDefault="00294524" w:rsidP="001E1695">
      <w:pPr>
        <w:spacing w:line="240" w:lineRule="auto"/>
        <w:rPr>
          <w:rFonts w:cstheme="minorHAnsi"/>
          <w:bCs/>
        </w:rPr>
      </w:pPr>
      <w:r>
        <w:rPr>
          <w:rFonts w:cstheme="minorHAnsi"/>
          <w:bCs/>
        </w:rPr>
        <w:t xml:space="preserve">Mr. Pene opened a discussion concerning </w:t>
      </w:r>
      <w:r w:rsidR="00D565CD">
        <w:rPr>
          <w:rFonts w:cstheme="minorHAnsi"/>
          <w:bCs/>
        </w:rPr>
        <w:t>All Clear workers moving off property. This was not a BOD decision</w:t>
      </w:r>
      <w:r>
        <w:rPr>
          <w:rFonts w:cstheme="minorHAnsi"/>
          <w:bCs/>
        </w:rPr>
        <w:t xml:space="preserve">. </w:t>
      </w:r>
      <w:r w:rsidR="00D565CD">
        <w:rPr>
          <w:rFonts w:cstheme="minorHAnsi"/>
          <w:bCs/>
        </w:rPr>
        <w:t xml:space="preserve">The discussion </w:t>
      </w:r>
      <w:r w:rsidR="00156491">
        <w:rPr>
          <w:rFonts w:cstheme="minorHAnsi"/>
          <w:bCs/>
        </w:rPr>
        <w:t>transitioned</w:t>
      </w:r>
      <w:r w:rsidR="00D565CD">
        <w:rPr>
          <w:rFonts w:cstheme="minorHAnsi"/>
          <w:bCs/>
        </w:rPr>
        <w:t xml:space="preserve"> into a discussion of the BOD dissatisfaction with the lack of progress in the mitigation process. Mr. Gunn raised the following questions. 1. Do we get rid of All Clear? and 2. Who do we replace them with? </w:t>
      </w:r>
      <w:r w:rsidR="00454AF4">
        <w:rPr>
          <w:rFonts w:cstheme="minorHAnsi"/>
          <w:bCs/>
        </w:rPr>
        <w:t xml:space="preserve">It was decided the we were going to begin the process of looking for possible replacements. Each board member was assigned a company to contact as possible </w:t>
      </w:r>
      <w:r w:rsidR="00156491">
        <w:rPr>
          <w:rFonts w:cstheme="minorHAnsi"/>
          <w:bCs/>
        </w:rPr>
        <w:t>replacements</w:t>
      </w:r>
    </w:p>
    <w:p w14:paraId="7721324E" w14:textId="15D34F01" w:rsidR="00294524" w:rsidRDefault="00454AF4" w:rsidP="00294524">
      <w:pPr>
        <w:spacing w:line="240" w:lineRule="auto"/>
        <w:jc w:val="center"/>
        <w:rPr>
          <w:rFonts w:cstheme="minorHAnsi"/>
          <w:b/>
          <w:sz w:val="28"/>
          <w:szCs w:val="28"/>
          <w:u w:val="single"/>
        </w:rPr>
      </w:pPr>
      <w:r>
        <w:rPr>
          <w:rFonts w:cstheme="minorHAnsi"/>
          <w:b/>
          <w:sz w:val="28"/>
          <w:szCs w:val="28"/>
          <w:u w:val="single"/>
        </w:rPr>
        <w:t>Plumbing</w:t>
      </w:r>
    </w:p>
    <w:p w14:paraId="76DF3D3E" w14:textId="3A655BC4" w:rsidR="00294524" w:rsidRDefault="00294524" w:rsidP="00294524">
      <w:pPr>
        <w:spacing w:line="240" w:lineRule="auto"/>
        <w:rPr>
          <w:rFonts w:cstheme="minorHAnsi"/>
          <w:bCs/>
        </w:rPr>
      </w:pPr>
      <w:r>
        <w:rPr>
          <w:rFonts w:cstheme="minorHAnsi"/>
          <w:bCs/>
        </w:rPr>
        <w:t xml:space="preserve">Mr. Gunn </w:t>
      </w:r>
      <w:r w:rsidR="000E17A9">
        <w:rPr>
          <w:rFonts w:cstheme="minorHAnsi"/>
          <w:bCs/>
        </w:rPr>
        <w:t xml:space="preserve">reopened the discussion regarding the polybutylene plumbing that is being exposed due to demo of damaged units. The BOD should consider replacing those lines in the units </w:t>
      </w:r>
      <w:r w:rsidR="00156491">
        <w:rPr>
          <w:rFonts w:cstheme="minorHAnsi"/>
          <w:bCs/>
        </w:rPr>
        <w:t>while the drywall is removed</w:t>
      </w:r>
      <w:r w:rsidR="000E17A9">
        <w:rPr>
          <w:rFonts w:cstheme="minorHAnsi"/>
          <w:bCs/>
        </w:rPr>
        <w:t xml:space="preserve"> to bring it to current code</w:t>
      </w:r>
      <w:r w:rsidR="00156491">
        <w:rPr>
          <w:rFonts w:cstheme="minorHAnsi"/>
          <w:bCs/>
        </w:rPr>
        <w:t>.</w:t>
      </w:r>
      <w:r w:rsidR="00454AF4">
        <w:rPr>
          <w:rFonts w:cstheme="minorHAnsi"/>
          <w:bCs/>
        </w:rPr>
        <w:t xml:space="preserve"> Mr. Gunn made the following motion: That we upgrade the p</w:t>
      </w:r>
      <w:r w:rsidR="000E17A9">
        <w:rPr>
          <w:rFonts w:cstheme="minorHAnsi"/>
          <w:bCs/>
        </w:rPr>
        <w:t>l</w:t>
      </w:r>
      <w:r w:rsidR="00454AF4">
        <w:rPr>
          <w:rFonts w:cstheme="minorHAnsi"/>
          <w:bCs/>
        </w:rPr>
        <w:t xml:space="preserve">umbing to the current </w:t>
      </w:r>
      <w:r w:rsidR="00156491">
        <w:rPr>
          <w:rFonts w:cstheme="minorHAnsi"/>
          <w:bCs/>
        </w:rPr>
        <w:t>code</w:t>
      </w:r>
      <w:r w:rsidR="00454AF4">
        <w:rPr>
          <w:rFonts w:cstheme="minorHAnsi"/>
          <w:bCs/>
        </w:rPr>
        <w:t xml:space="preserve"> in all condos that we will have comple</w:t>
      </w:r>
      <w:r w:rsidR="000E17A9">
        <w:rPr>
          <w:rFonts w:cstheme="minorHAnsi"/>
          <w:bCs/>
        </w:rPr>
        <w:t>te</w:t>
      </w:r>
      <w:r w:rsidR="00454AF4">
        <w:rPr>
          <w:rFonts w:cstheme="minorHAnsi"/>
          <w:bCs/>
        </w:rPr>
        <w:t xml:space="preserve"> access to</w:t>
      </w:r>
      <w:r w:rsidR="000E17A9">
        <w:rPr>
          <w:rFonts w:cstheme="minorHAnsi"/>
          <w:bCs/>
        </w:rPr>
        <w:t>. Second was provided by Mr. Daniel. After discussion the motion passed.</w:t>
      </w:r>
    </w:p>
    <w:p w14:paraId="0A0E51F1" w14:textId="1612AEDE" w:rsidR="00294524" w:rsidRDefault="000E17A9" w:rsidP="00294524">
      <w:pPr>
        <w:spacing w:line="240" w:lineRule="auto"/>
        <w:jc w:val="center"/>
        <w:rPr>
          <w:rFonts w:cstheme="minorHAnsi"/>
          <w:b/>
          <w:sz w:val="28"/>
          <w:szCs w:val="28"/>
          <w:u w:val="single"/>
        </w:rPr>
      </w:pPr>
      <w:r>
        <w:rPr>
          <w:rFonts w:cstheme="minorHAnsi"/>
          <w:b/>
          <w:sz w:val="28"/>
          <w:szCs w:val="28"/>
          <w:u w:val="single"/>
        </w:rPr>
        <w:t>Tennis Courts</w:t>
      </w:r>
    </w:p>
    <w:p w14:paraId="7787F0BA" w14:textId="6A38C924" w:rsidR="00294524" w:rsidRDefault="00294524" w:rsidP="00294524">
      <w:pPr>
        <w:spacing w:line="240" w:lineRule="auto"/>
        <w:rPr>
          <w:rFonts w:cstheme="minorHAnsi"/>
          <w:bCs/>
        </w:rPr>
      </w:pPr>
      <w:r>
        <w:rPr>
          <w:rFonts w:cstheme="minorHAnsi"/>
          <w:bCs/>
        </w:rPr>
        <w:t xml:space="preserve">Mr. </w:t>
      </w:r>
      <w:r w:rsidR="000E17A9">
        <w:rPr>
          <w:rFonts w:cstheme="minorHAnsi"/>
          <w:bCs/>
        </w:rPr>
        <w:t>Pene open a discussion on repairing the tennis courts.</w:t>
      </w:r>
      <w:r>
        <w:rPr>
          <w:rFonts w:cstheme="minorHAnsi"/>
          <w:bCs/>
        </w:rPr>
        <w:t xml:space="preserve"> </w:t>
      </w:r>
      <w:r w:rsidR="000E17A9">
        <w:rPr>
          <w:rFonts w:cstheme="minorHAnsi"/>
          <w:bCs/>
        </w:rPr>
        <w:t>After some discussion it was decided that the fence would be repaired with the insurance money and that the resurfacing would be postponed until a later date.</w:t>
      </w:r>
    </w:p>
    <w:p w14:paraId="75FBA090" w14:textId="4F8DA3A2" w:rsidR="00294524" w:rsidRDefault="000E17A9" w:rsidP="00294524">
      <w:pPr>
        <w:spacing w:line="240" w:lineRule="auto"/>
        <w:jc w:val="center"/>
        <w:rPr>
          <w:rFonts w:cstheme="minorHAnsi"/>
          <w:b/>
          <w:sz w:val="28"/>
          <w:szCs w:val="28"/>
          <w:u w:val="single"/>
        </w:rPr>
      </w:pPr>
      <w:r>
        <w:rPr>
          <w:rFonts w:cstheme="minorHAnsi"/>
          <w:b/>
          <w:sz w:val="28"/>
          <w:szCs w:val="28"/>
          <w:u w:val="single"/>
        </w:rPr>
        <w:t>Pools</w:t>
      </w:r>
    </w:p>
    <w:p w14:paraId="0FBB55C9" w14:textId="1C402AB8" w:rsidR="00294524" w:rsidRPr="00156491" w:rsidRDefault="00156491" w:rsidP="00156491">
      <w:pPr>
        <w:spacing w:line="240" w:lineRule="auto"/>
        <w:rPr>
          <w:rFonts w:cstheme="minorHAnsi"/>
          <w:bCs/>
        </w:rPr>
      </w:pPr>
      <w:r>
        <w:rPr>
          <w:rFonts w:cstheme="minorHAnsi"/>
          <w:bCs/>
        </w:rPr>
        <w:t>Mr. Pene open discussion reference the pool fences. Mr. Pene is going to instruct Micha to have our mai</w:t>
      </w:r>
      <w:r w:rsidR="001E5014">
        <w:rPr>
          <w:rFonts w:cstheme="minorHAnsi"/>
          <w:bCs/>
        </w:rPr>
        <w:t>ntenance</w:t>
      </w:r>
      <w:r>
        <w:rPr>
          <w:rFonts w:cstheme="minorHAnsi"/>
          <w:bCs/>
        </w:rPr>
        <w:t xml:space="preserve"> person</w:t>
      </w:r>
      <w:r w:rsidR="001E5014">
        <w:rPr>
          <w:rFonts w:cstheme="minorHAnsi"/>
          <w:bCs/>
        </w:rPr>
        <w:t>n</w:t>
      </w:r>
      <w:r>
        <w:rPr>
          <w:rFonts w:cstheme="minorHAnsi"/>
          <w:bCs/>
        </w:rPr>
        <w:t>el repair the fence within the next week.</w:t>
      </w:r>
    </w:p>
    <w:p w14:paraId="3BAEEF5A" w14:textId="0C41C758" w:rsidR="001E1695" w:rsidRPr="00156491" w:rsidRDefault="001E1695" w:rsidP="00156491">
      <w:pPr>
        <w:spacing w:line="240" w:lineRule="auto"/>
        <w:rPr>
          <w:rFonts w:cstheme="minorHAnsi"/>
          <w:b/>
          <w:sz w:val="28"/>
          <w:szCs w:val="28"/>
          <w:u w:val="single"/>
        </w:rPr>
      </w:pPr>
    </w:p>
    <w:p w14:paraId="41212F87" w14:textId="77777777" w:rsidR="001E1695" w:rsidRDefault="001E1695" w:rsidP="001E1695">
      <w:pPr>
        <w:spacing w:line="240" w:lineRule="auto"/>
        <w:jc w:val="center"/>
        <w:rPr>
          <w:b/>
          <w:sz w:val="28"/>
          <w:szCs w:val="28"/>
          <w:u w:val="single"/>
        </w:rPr>
      </w:pPr>
      <w:r>
        <w:rPr>
          <w:b/>
          <w:sz w:val="28"/>
          <w:szCs w:val="28"/>
          <w:u w:val="single"/>
        </w:rPr>
        <w:lastRenderedPageBreak/>
        <w:t>ADJOURNMENT</w:t>
      </w:r>
    </w:p>
    <w:p w14:paraId="31293419" w14:textId="74B53D36" w:rsidR="001E1695" w:rsidRPr="0015487A" w:rsidRDefault="001E1695" w:rsidP="001E1695">
      <w:pPr>
        <w:rPr>
          <w:w w:val="110"/>
        </w:rPr>
      </w:pPr>
      <w:r w:rsidRPr="0015487A">
        <w:rPr>
          <w:rFonts w:cstheme="minorHAnsi"/>
        </w:rPr>
        <w:t xml:space="preserve">There being no further business a motion was made by Mr. </w:t>
      </w:r>
      <w:r w:rsidR="00294524">
        <w:rPr>
          <w:rFonts w:cstheme="minorHAnsi"/>
        </w:rPr>
        <w:t>Gunn</w:t>
      </w:r>
      <w:r>
        <w:rPr>
          <w:rFonts w:cstheme="minorHAnsi"/>
        </w:rPr>
        <w:t xml:space="preserve"> </w:t>
      </w:r>
      <w:r w:rsidRPr="0015487A">
        <w:rPr>
          <w:rFonts w:cstheme="minorHAnsi"/>
        </w:rPr>
        <w:t xml:space="preserve">to adjourn the meeting. The motion was seconded by </w:t>
      </w:r>
      <w:r>
        <w:rPr>
          <w:rFonts w:cstheme="minorHAnsi"/>
        </w:rPr>
        <w:t xml:space="preserve">Mr. </w:t>
      </w:r>
      <w:r w:rsidR="00294524">
        <w:rPr>
          <w:rFonts w:cstheme="minorHAnsi"/>
        </w:rPr>
        <w:t>Bush</w:t>
      </w:r>
      <w:r w:rsidRPr="0015487A">
        <w:rPr>
          <w:rFonts w:cstheme="minorHAnsi"/>
        </w:rPr>
        <w:t>.</w:t>
      </w:r>
      <w:r>
        <w:rPr>
          <w:rFonts w:cstheme="minorHAnsi"/>
        </w:rPr>
        <w:t xml:space="preserve"> All approved and t</w:t>
      </w:r>
      <w:r w:rsidRPr="0015487A">
        <w:rPr>
          <w:rFonts w:cstheme="minorHAnsi"/>
        </w:rPr>
        <w:t xml:space="preserve">he meeting was adjourned at </w:t>
      </w:r>
      <w:r w:rsidR="001E5014">
        <w:rPr>
          <w:rFonts w:cstheme="minorHAnsi"/>
        </w:rPr>
        <w:t>6</w:t>
      </w:r>
      <w:r w:rsidR="00294524">
        <w:rPr>
          <w:rFonts w:cstheme="minorHAnsi"/>
        </w:rPr>
        <w:t>:</w:t>
      </w:r>
      <w:r w:rsidR="001E5014">
        <w:rPr>
          <w:rFonts w:cstheme="minorHAnsi"/>
        </w:rPr>
        <w:t>59</w:t>
      </w:r>
      <w:r w:rsidR="00294524">
        <w:rPr>
          <w:rFonts w:cstheme="minorHAnsi"/>
        </w:rPr>
        <w:t xml:space="preserve"> </w:t>
      </w:r>
      <w:r w:rsidR="00C56B5F">
        <w:rPr>
          <w:rFonts w:cstheme="minorHAnsi"/>
        </w:rPr>
        <w:t>P</w:t>
      </w:r>
      <w:r w:rsidRPr="0015487A">
        <w:rPr>
          <w:rFonts w:cstheme="minorHAnsi"/>
        </w:rPr>
        <w:t>.M. C</w:t>
      </w:r>
      <w:r w:rsidR="00C56B5F">
        <w:rPr>
          <w:rFonts w:cstheme="minorHAnsi"/>
        </w:rPr>
        <w:t>D</w:t>
      </w:r>
      <w:r w:rsidRPr="0015487A">
        <w:rPr>
          <w:rFonts w:cstheme="minorHAnsi"/>
        </w:rPr>
        <w:t>T</w:t>
      </w:r>
      <w:r>
        <w:rPr>
          <w:w w:val="110"/>
        </w:rPr>
        <w:t>.</w:t>
      </w:r>
    </w:p>
    <w:p w14:paraId="14C065B2" w14:textId="77777777" w:rsidR="001E1695" w:rsidRDefault="001E1695" w:rsidP="001E1695"/>
    <w:p w14:paraId="38387FC0" w14:textId="77777777" w:rsidR="002D6FD6" w:rsidRDefault="002D6FD6"/>
    <w:sectPr w:rsidR="002D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52EBD"/>
    <w:multiLevelType w:val="hybridMultilevel"/>
    <w:tmpl w:val="8AA4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E3758CB"/>
    <w:multiLevelType w:val="hybridMultilevel"/>
    <w:tmpl w:val="7328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95"/>
    <w:rsid w:val="000E17A9"/>
    <w:rsid w:val="00156491"/>
    <w:rsid w:val="001E1695"/>
    <w:rsid w:val="001E5014"/>
    <w:rsid w:val="00282A2F"/>
    <w:rsid w:val="00294524"/>
    <w:rsid w:val="002D6FD6"/>
    <w:rsid w:val="00454AF4"/>
    <w:rsid w:val="007711DD"/>
    <w:rsid w:val="00935C1D"/>
    <w:rsid w:val="00C521B1"/>
    <w:rsid w:val="00C56B5F"/>
    <w:rsid w:val="00D5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097F"/>
  <w15:chartTrackingRefBased/>
  <w15:docId w15:val="{BEE470DA-4BF0-4271-922D-371F8D54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95"/>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1"/>
    <w:qFormat/>
    <w:rsid w:val="001E1695"/>
    <w:pPr>
      <w:widowControl w:val="0"/>
      <w:spacing w:after="0" w:line="240" w:lineRule="auto"/>
      <w:ind w:left="122"/>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1E1695"/>
    <w:rPr>
      <w:rFonts w:ascii="Times New Roman" w:eastAsia="Times New Roman" w:hAnsi="Times New Roman"/>
      <w:sz w:val="25"/>
      <w:szCs w:val="25"/>
    </w:rPr>
  </w:style>
  <w:style w:type="paragraph" w:styleId="ListParagraph">
    <w:name w:val="List Paragraph"/>
    <w:basedOn w:val="Normal"/>
    <w:uiPriority w:val="34"/>
    <w:qFormat/>
    <w:rsid w:val="001E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1602</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Simmons</dc:creator>
  <cp:keywords/>
  <dc:description/>
  <cp:lastModifiedBy>Robert Sybert</cp:lastModifiedBy>
  <cp:revision>4</cp:revision>
  <dcterms:created xsi:type="dcterms:W3CDTF">2020-10-16T19:45:00Z</dcterms:created>
  <dcterms:modified xsi:type="dcterms:W3CDTF">2020-11-09T12:13:00Z</dcterms:modified>
</cp:coreProperties>
</file>